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AD" w:rsidRPr="00D65398" w:rsidRDefault="006C77AD" w:rsidP="006C77AD">
      <w:pPr>
        <w:pStyle w:val="20"/>
        <w:shd w:val="clear" w:color="auto" w:fill="auto"/>
        <w:spacing w:before="0" w:line="240" w:lineRule="auto"/>
        <w:ind w:left="4536" w:firstLine="0"/>
        <w:rPr>
          <w:sz w:val="28"/>
          <w:szCs w:val="28"/>
        </w:rPr>
      </w:pPr>
      <w:r w:rsidRPr="00D65398">
        <w:rPr>
          <w:sz w:val="28"/>
          <w:szCs w:val="28"/>
        </w:rPr>
        <w:t>В ГБУ АО «Центр ГКО Амурской области»</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От________________________________</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___________________________________</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__________________________________</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__________________________________</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__________________________________</w:t>
      </w:r>
    </w:p>
    <w:p w:rsidR="006C77AD" w:rsidRPr="00D65398" w:rsidRDefault="006C77AD" w:rsidP="006C77AD">
      <w:pPr>
        <w:pStyle w:val="20"/>
        <w:shd w:val="clear" w:color="auto" w:fill="auto"/>
        <w:tabs>
          <w:tab w:val="left" w:leader="underscore" w:pos="9298"/>
        </w:tabs>
        <w:spacing w:before="0" w:line="240" w:lineRule="auto"/>
        <w:ind w:left="4536" w:firstLine="0"/>
        <w:rPr>
          <w:sz w:val="28"/>
          <w:szCs w:val="28"/>
        </w:rPr>
      </w:pPr>
      <w:r w:rsidRPr="00D65398">
        <w:rPr>
          <w:sz w:val="28"/>
          <w:szCs w:val="28"/>
        </w:rPr>
        <w:t>__________________________________</w:t>
      </w:r>
    </w:p>
    <w:p w:rsidR="006C77AD" w:rsidRPr="00D65398" w:rsidRDefault="006C77AD" w:rsidP="006C77AD">
      <w:pPr>
        <w:pStyle w:val="60"/>
        <w:shd w:val="clear" w:color="auto" w:fill="auto"/>
        <w:spacing w:after="0" w:line="240" w:lineRule="auto"/>
        <w:ind w:left="4536"/>
        <w:jc w:val="both"/>
        <w:rPr>
          <w:sz w:val="24"/>
          <w:szCs w:val="24"/>
        </w:rPr>
      </w:pPr>
      <w:r w:rsidRPr="00D65398">
        <w:rPr>
          <w:sz w:val="24"/>
          <w:szCs w:val="24"/>
        </w:rPr>
        <w:t>(Ф.И.О.,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w:t>
      </w:r>
    </w:p>
    <w:p w:rsidR="006C77AD" w:rsidRPr="00D65398" w:rsidRDefault="006C77AD" w:rsidP="006C77AD">
      <w:pPr>
        <w:pStyle w:val="20"/>
        <w:shd w:val="clear" w:color="auto" w:fill="auto"/>
        <w:spacing w:before="0" w:line="240" w:lineRule="auto"/>
        <w:ind w:firstLine="709"/>
        <w:jc w:val="center"/>
        <w:rPr>
          <w:sz w:val="28"/>
          <w:szCs w:val="28"/>
        </w:rPr>
      </w:pPr>
    </w:p>
    <w:p w:rsidR="006C77AD" w:rsidRPr="00D65398" w:rsidRDefault="006C77AD" w:rsidP="006C77AD">
      <w:pPr>
        <w:pStyle w:val="20"/>
        <w:shd w:val="clear" w:color="auto" w:fill="auto"/>
        <w:spacing w:before="0" w:line="240" w:lineRule="auto"/>
        <w:ind w:firstLine="0"/>
        <w:jc w:val="center"/>
        <w:rPr>
          <w:sz w:val="28"/>
          <w:szCs w:val="28"/>
        </w:rPr>
      </w:pPr>
      <w:r>
        <w:rPr>
          <w:sz w:val="28"/>
          <w:szCs w:val="28"/>
        </w:rPr>
        <w:t>З</w:t>
      </w:r>
      <w:r w:rsidRPr="00D65398">
        <w:rPr>
          <w:sz w:val="28"/>
          <w:szCs w:val="28"/>
        </w:rPr>
        <w:t>аявление</w:t>
      </w:r>
    </w:p>
    <w:p w:rsidR="006C77AD" w:rsidRPr="00D65398" w:rsidRDefault="006C77AD" w:rsidP="006C77AD">
      <w:pPr>
        <w:pStyle w:val="20"/>
        <w:shd w:val="clear" w:color="auto" w:fill="auto"/>
        <w:spacing w:before="0" w:line="240" w:lineRule="auto"/>
        <w:ind w:firstLine="0"/>
        <w:jc w:val="center"/>
        <w:rPr>
          <w:sz w:val="28"/>
          <w:szCs w:val="28"/>
        </w:rPr>
      </w:pP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 xml:space="preserve">Прошу предоставить </w:t>
      </w:r>
      <w:r>
        <w:rPr>
          <w:sz w:val="28"/>
          <w:szCs w:val="28"/>
        </w:rPr>
        <w:t xml:space="preserve">сведения о </w:t>
      </w:r>
      <w:r w:rsidRPr="00D65398">
        <w:rPr>
          <w:sz w:val="28"/>
          <w:szCs w:val="28"/>
        </w:rPr>
        <w:t>кадастровой стоимости объекта недвижимости_______________________________________</w:t>
      </w:r>
    </w:p>
    <w:p w:rsidR="006C77AD" w:rsidRPr="00D65398" w:rsidRDefault="006C77AD" w:rsidP="006C77AD">
      <w:pPr>
        <w:pStyle w:val="20"/>
        <w:shd w:val="clear" w:color="auto" w:fill="auto"/>
        <w:spacing w:before="0" w:line="240" w:lineRule="auto"/>
        <w:ind w:firstLine="0"/>
        <w:rPr>
          <w:sz w:val="28"/>
          <w:szCs w:val="28"/>
        </w:rPr>
      </w:pPr>
      <w:r w:rsidRPr="00D65398">
        <w:rPr>
          <w:sz w:val="28"/>
          <w:szCs w:val="28"/>
        </w:rPr>
        <w:t>____________________________________________________________________</w:t>
      </w:r>
    </w:p>
    <w:p w:rsidR="006C77AD" w:rsidRPr="00D65398" w:rsidRDefault="006C77AD" w:rsidP="006C77AD">
      <w:pPr>
        <w:pStyle w:val="20"/>
        <w:shd w:val="clear" w:color="auto" w:fill="auto"/>
        <w:spacing w:before="0" w:line="240" w:lineRule="auto"/>
        <w:ind w:firstLine="0"/>
        <w:rPr>
          <w:sz w:val="28"/>
          <w:szCs w:val="28"/>
        </w:rPr>
      </w:pPr>
      <w:r w:rsidRPr="00D65398">
        <w:rPr>
          <w:sz w:val="28"/>
          <w:szCs w:val="28"/>
        </w:rPr>
        <w:t>____________________________________________________________________</w:t>
      </w:r>
    </w:p>
    <w:p w:rsidR="006C77AD" w:rsidRPr="00D65398" w:rsidRDefault="006C77AD" w:rsidP="006C77AD">
      <w:pPr>
        <w:pStyle w:val="60"/>
        <w:shd w:val="clear" w:color="auto" w:fill="auto"/>
        <w:spacing w:after="0" w:line="240" w:lineRule="auto"/>
        <w:ind w:right="800"/>
        <w:jc w:val="both"/>
        <w:rPr>
          <w:sz w:val="24"/>
          <w:szCs w:val="24"/>
        </w:rPr>
      </w:pPr>
      <w:r w:rsidRPr="00D65398">
        <w:rPr>
          <w:sz w:val="24"/>
          <w:szCs w:val="24"/>
        </w:rPr>
        <w:t xml:space="preserve">(указывается кадастровый номер и </w:t>
      </w:r>
      <w:bookmarkStart w:id="0" w:name="_GoBack"/>
      <w:bookmarkEnd w:id="0"/>
      <w:r w:rsidRPr="00D65398">
        <w:rPr>
          <w:sz w:val="24"/>
          <w:szCs w:val="24"/>
        </w:rPr>
        <w:t>адрес объекта недвижимости)</w:t>
      </w:r>
    </w:p>
    <w:p w:rsidR="006C77AD" w:rsidRPr="00D65398" w:rsidRDefault="006C77AD" w:rsidP="006C77AD">
      <w:pPr>
        <w:pStyle w:val="60"/>
        <w:shd w:val="clear" w:color="auto" w:fill="auto"/>
        <w:spacing w:after="0" w:line="240" w:lineRule="auto"/>
        <w:ind w:right="800"/>
        <w:jc w:val="both"/>
        <w:rPr>
          <w:sz w:val="28"/>
          <w:szCs w:val="28"/>
        </w:rPr>
      </w:pPr>
    </w:p>
    <w:p w:rsidR="006C77AD" w:rsidRPr="00D65398" w:rsidRDefault="006C77AD" w:rsidP="006C77AD">
      <w:pPr>
        <w:pStyle w:val="60"/>
        <w:shd w:val="clear" w:color="auto" w:fill="auto"/>
        <w:spacing w:after="0" w:line="240" w:lineRule="auto"/>
        <w:ind w:right="800" w:firstLine="709"/>
        <w:jc w:val="both"/>
        <w:rPr>
          <w:sz w:val="28"/>
          <w:szCs w:val="28"/>
        </w:rPr>
      </w:pPr>
      <w:r w:rsidRPr="00D65398">
        <w:rPr>
          <w:sz w:val="28"/>
          <w:szCs w:val="28"/>
        </w:rPr>
        <w:t>Результат рассмотрения заявления прошу:</w:t>
      </w:r>
    </w:p>
    <w:p w:rsidR="006C77AD" w:rsidRPr="00D65398" w:rsidRDefault="006C77AD" w:rsidP="006C77AD">
      <w:pPr>
        <w:pStyle w:val="20"/>
        <w:shd w:val="clear" w:color="auto" w:fill="auto"/>
        <w:spacing w:before="0" w:line="240" w:lineRule="auto"/>
        <w:ind w:firstLine="709"/>
        <w:rPr>
          <w:sz w:val="24"/>
          <w:szCs w:val="24"/>
        </w:rPr>
      </w:pPr>
      <w:r w:rsidRPr="00D65398">
        <w:rPr>
          <w:sz w:val="24"/>
          <w:szCs w:val="24"/>
        </w:rPr>
        <w:t>(выбрать нужный вариант)</w:t>
      </w: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-выдать на руки в Учреждении;</w:t>
      </w: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 направить почтой;</w:t>
      </w: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 выдать на руки в МФЦ;</w:t>
      </w: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 направить по электронной почте: _________________________</w:t>
      </w:r>
    </w:p>
    <w:p w:rsidR="006C77AD" w:rsidRPr="00D65398" w:rsidRDefault="006C77AD" w:rsidP="006C77AD">
      <w:pPr>
        <w:pStyle w:val="20"/>
        <w:shd w:val="clear" w:color="auto" w:fill="auto"/>
        <w:spacing w:before="0" w:line="240" w:lineRule="auto"/>
        <w:ind w:firstLine="709"/>
        <w:rPr>
          <w:sz w:val="28"/>
          <w:szCs w:val="28"/>
        </w:rPr>
      </w:pPr>
      <w:r w:rsidRPr="00D65398">
        <w:rPr>
          <w:sz w:val="28"/>
          <w:szCs w:val="28"/>
        </w:rPr>
        <w:t>- направить в электронной форме в личный кабинет на ПГМУ.</w:t>
      </w:r>
    </w:p>
    <w:p w:rsidR="006C77AD" w:rsidRPr="00D65398" w:rsidRDefault="006C77AD" w:rsidP="006C77AD">
      <w:pPr>
        <w:pStyle w:val="20"/>
        <w:shd w:val="clear" w:color="auto" w:fill="auto"/>
        <w:spacing w:before="0" w:line="240" w:lineRule="auto"/>
        <w:ind w:left="380" w:firstLine="709"/>
        <w:rPr>
          <w:sz w:val="28"/>
          <w:szCs w:val="28"/>
        </w:rPr>
      </w:pPr>
    </w:p>
    <w:p w:rsidR="006C77AD" w:rsidRPr="00D65398" w:rsidRDefault="006C77AD" w:rsidP="006C77AD">
      <w:pPr>
        <w:pStyle w:val="20"/>
        <w:shd w:val="clear" w:color="auto" w:fill="auto"/>
        <w:spacing w:before="0" w:line="240" w:lineRule="auto"/>
        <w:ind w:firstLine="0"/>
        <w:rPr>
          <w:sz w:val="28"/>
          <w:szCs w:val="28"/>
        </w:rPr>
      </w:pPr>
      <w:r w:rsidRPr="00D65398">
        <w:rPr>
          <w:sz w:val="28"/>
          <w:szCs w:val="28"/>
        </w:rPr>
        <w:t>Приложение:</w:t>
      </w:r>
    </w:p>
    <w:p w:rsidR="006C77AD" w:rsidRPr="00D65398" w:rsidRDefault="006C77AD" w:rsidP="006C77AD">
      <w:pPr>
        <w:pStyle w:val="20"/>
        <w:shd w:val="clear" w:color="auto" w:fill="auto"/>
        <w:spacing w:before="0" w:line="240" w:lineRule="auto"/>
        <w:ind w:firstLine="0"/>
        <w:rPr>
          <w:sz w:val="28"/>
          <w:szCs w:val="28"/>
        </w:rPr>
      </w:pPr>
    </w:p>
    <w:p w:rsidR="006C77AD" w:rsidRPr="00D65398" w:rsidRDefault="006C77AD" w:rsidP="006C77AD">
      <w:pPr>
        <w:pStyle w:val="20"/>
        <w:shd w:val="clear" w:color="auto" w:fill="auto"/>
        <w:spacing w:before="0" w:line="240" w:lineRule="auto"/>
        <w:ind w:firstLine="0"/>
        <w:rPr>
          <w:sz w:val="28"/>
          <w:szCs w:val="28"/>
        </w:rPr>
      </w:pPr>
    </w:p>
    <w:p w:rsidR="006C77AD" w:rsidRPr="00D65398" w:rsidRDefault="006C77AD" w:rsidP="006C77AD">
      <w:pPr>
        <w:pStyle w:val="20"/>
        <w:shd w:val="clear" w:color="auto" w:fill="auto"/>
        <w:tabs>
          <w:tab w:val="left" w:pos="0"/>
        </w:tabs>
        <w:spacing w:before="0" w:line="240" w:lineRule="auto"/>
        <w:ind w:firstLine="709"/>
        <w:rPr>
          <w:sz w:val="28"/>
          <w:szCs w:val="28"/>
        </w:rPr>
        <w:sectPr w:rsidR="006C77AD" w:rsidRPr="00D65398" w:rsidSect="006A3F0B">
          <w:headerReference w:type="default" r:id="rId4"/>
          <w:pgSz w:w="11900" w:h="16840"/>
          <w:pgMar w:top="1134" w:right="418" w:bottom="1134" w:left="1701" w:header="567" w:footer="0" w:gutter="0"/>
          <w:pgNumType w:start="1"/>
          <w:cols w:space="720"/>
          <w:noEndnote/>
          <w:titlePg/>
          <w:docGrid w:linePitch="360"/>
        </w:sectPr>
      </w:pPr>
      <w:r w:rsidRPr="00D65398">
        <w:rPr>
          <w:sz w:val="28"/>
          <w:szCs w:val="28"/>
        </w:rPr>
        <w:t xml:space="preserve">Дата                                                         Подпись                       </w:t>
      </w:r>
    </w:p>
    <w:p w:rsidR="006C77AD" w:rsidRPr="00D65398" w:rsidRDefault="006C77AD" w:rsidP="006C77AD">
      <w:pPr>
        <w:pStyle w:val="20"/>
        <w:shd w:val="clear" w:color="auto" w:fill="auto"/>
        <w:spacing w:before="0" w:line="240" w:lineRule="auto"/>
        <w:ind w:left="4340" w:firstLine="709"/>
        <w:jc w:val="right"/>
        <w:rPr>
          <w:sz w:val="28"/>
          <w:szCs w:val="28"/>
        </w:rPr>
      </w:pPr>
    </w:p>
    <w:p w:rsidR="006C77AD" w:rsidRPr="00D65398" w:rsidRDefault="006C77AD" w:rsidP="006C77AD">
      <w:pPr>
        <w:pStyle w:val="a7"/>
        <w:shd w:val="clear" w:color="auto" w:fill="FFFFFF"/>
        <w:spacing w:before="0" w:beforeAutospacing="0" w:after="0" w:afterAutospacing="0"/>
        <w:ind w:firstLine="709"/>
        <w:jc w:val="center"/>
        <w:rPr>
          <w:sz w:val="26"/>
          <w:szCs w:val="26"/>
        </w:rPr>
      </w:pPr>
      <w:r w:rsidRPr="00D65398">
        <w:rPr>
          <w:sz w:val="26"/>
          <w:szCs w:val="26"/>
        </w:rPr>
        <w:t>СОГЛАСИЕ НА ОБРАБОТКУ ПЕРСОНАЛЬНЫХ ДАННЫХ</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Я, ____________________________________________________________,</w:t>
      </w:r>
    </w:p>
    <w:p w:rsidR="006C77AD" w:rsidRPr="00D65398" w:rsidRDefault="006C77AD" w:rsidP="006C77AD">
      <w:pPr>
        <w:pStyle w:val="a7"/>
        <w:shd w:val="clear" w:color="auto" w:fill="FFFFFF"/>
        <w:spacing w:before="0" w:beforeAutospacing="0" w:after="0" w:afterAutospacing="0"/>
        <w:jc w:val="both"/>
        <w:rPr>
          <w:sz w:val="26"/>
          <w:szCs w:val="26"/>
        </w:rPr>
      </w:pPr>
      <w:r w:rsidRPr="00D65398">
        <w:rPr>
          <w:sz w:val="26"/>
          <w:szCs w:val="26"/>
        </w:rPr>
        <w:t>настоящим выражаю свое согласие на обработку ГБУ АО «Центр государственной кадастровой оценки Амурской области» моих персональных данных (а также субъекта персональных данных – если согласие на обработку персональных данных дается представителем субъекта персональных данных) в целях предоставления государственных услуг по предоставлению разъяснений, связанных с определением кадастровой стоимости объекта недвижимости, и(или) рассмотрению обращений об исправлении технических и(или) методологических ошибок, допущенных при определении кадастровой стоимости объекта недвижимости на территории Амурской области.</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Перечень персональных данных, на обработку которых дается согласие:</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 персональные данные, содержащиеся в заявлении, а также в предоставленных вместе с заявлением документах, технической документации;</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 персональные данные, включаемые в документы, являющиеся результатом предоставления вышеуказанных государственных услуг.</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Согласие дается на совершение следующих действий с персональными данными: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Общее описание используемых оператором способов обработки персональных данных: неавтоматизированная обработка (на бумажных носителях), включая передачу посредством почтового отправления, автоматизированная обработка (с использованием и без использования средств автоматизации), в том числе с передачей по сети Интернет в электронной форме посредством использования защищенных каналов связи.</w:t>
      </w:r>
    </w:p>
    <w:p w:rsidR="006C77AD" w:rsidRPr="00D65398" w:rsidRDefault="006C77AD" w:rsidP="006C77AD">
      <w:pPr>
        <w:pStyle w:val="a7"/>
        <w:shd w:val="clear" w:color="auto" w:fill="FFFFFF"/>
        <w:spacing w:before="0" w:beforeAutospacing="0" w:after="0" w:afterAutospacing="0"/>
        <w:ind w:firstLine="709"/>
        <w:jc w:val="both"/>
        <w:rPr>
          <w:sz w:val="26"/>
          <w:szCs w:val="26"/>
        </w:rPr>
      </w:pPr>
      <w:r w:rsidRPr="00D65398">
        <w:rPr>
          <w:sz w:val="26"/>
          <w:szCs w:val="26"/>
        </w:rPr>
        <w:t>Согласие действует с момента подписания до момента отзыва такого согласия. Отзыв согласия осуществляется путем направления моего письменного обращения об отзыве согласия ГБУ АО «Центр государственной кадастровой оценки Амурской области» лично либо посредством почтового отправления и действует со дня получения ГБУ АО «Центр государственной кадастровой оценки Амурской области» такого обращения.</w:t>
      </w:r>
    </w:p>
    <w:p w:rsidR="006C77AD" w:rsidRPr="00D65398" w:rsidRDefault="006C77AD" w:rsidP="006C77AD">
      <w:pPr>
        <w:pStyle w:val="a7"/>
        <w:shd w:val="clear" w:color="auto" w:fill="FFFFFF"/>
        <w:spacing w:before="0" w:beforeAutospacing="0" w:after="0" w:afterAutospacing="0"/>
        <w:ind w:firstLine="709"/>
        <w:jc w:val="both"/>
        <w:rPr>
          <w:sz w:val="26"/>
          <w:szCs w:val="26"/>
        </w:rPr>
      </w:pPr>
    </w:p>
    <w:p w:rsidR="006C77AD" w:rsidRPr="00D65398" w:rsidRDefault="006C77AD" w:rsidP="006C77AD">
      <w:pPr>
        <w:pStyle w:val="a7"/>
        <w:shd w:val="clear" w:color="auto" w:fill="FFFFFF"/>
        <w:spacing w:before="0" w:beforeAutospacing="0" w:after="0" w:afterAutospacing="0"/>
        <w:ind w:firstLine="709"/>
        <w:jc w:val="both"/>
        <w:rPr>
          <w:sz w:val="26"/>
          <w:szCs w:val="26"/>
        </w:rPr>
      </w:pPr>
    </w:p>
    <w:p w:rsidR="00D928E8" w:rsidRDefault="006C77AD" w:rsidP="006C77AD">
      <w:pPr>
        <w:pStyle w:val="20"/>
        <w:shd w:val="clear" w:color="auto" w:fill="auto"/>
        <w:tabs>
          <w:tab w:val="left" w:pos="0"/>
        </w:tabs>
        <w:spacing w:before="0" w:line="240" w:lineRule="auto"/>
        <w:ind w:firstLine="709"/>
      </w:pPr>
      <w:r w:rsidRPr="00D65398">
        <w:t xml:space="preserve">Дата                                                         Подпись      </w:t>
      </w:r>
    </w:p>
    <w:sectPr w:rsidR="00D928E8">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6F" w:rsidRPr="006D606A" w:rsidRDefault="006C77AD">
    <w:pPr>
      <w:pStyle w:val="a5"/>
      <w:jc w:val="center"/>
      <w:rPr>
        <w:rFonts w:ascii="Times New Roman" w:hAnsi="Times New Roman"/>
      </w:rPr>
    </w:pPr>
    <w:r w:rsidRPr="006D606A">
      <w:rPr>
        <w:rFonts w:ascii="Times New Roman" w:hAnsi="Times New Roman"/>
      </w:rPr>
      <w:fldChar w:fldCharType="begin"/>
    </w:r>
    <w:r w:rsidRPr="006D606A">
      <w:rPr>
        <w:rFonts w:ascii="Times New Roman" w:hAnsi="Times New Roman"/>
      </w:rPr>
      <w:instrText xml:space="preserve"> PAGE   \* MERGEFORMAT </w:instrText>
    </w:r>
    <w:r w:rsidRPr="006D606A">
      <w:rPr>
        <w:rFonts w:ascii="Times New Roman" w:hAnsi="Times New Roman"/>
      </w:rPr>
      <w:fldChar w:fldCharType="separate"/>
    </w:r>
    <w:r>
      <w:rPr>
        <w:rFonts w:ascii="Times New Roman" w:hAnsi="Times New Roman"/>
        <w:noProof/>
      </w:rPr>
      <w:t>2</w:t>
    </w:r>
    <w:r w:rsidRPr="006D606A">
      <w:rPr>
        <w:rFonts w:ascii="Times New Roman" w:hAnsi="Times New Roman"/>
      </w:rPr>
      <w:fldChar w:fldCharType="end"/>
    </w:r>
  </w:p>
  <w:p w:rsidR="007D0C6F" w:rsidRDefault="006C77A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6F" w:rsidRDefault="006C77AD">
    <w:pPr>
      <w:rPr>
        <w:sz w:val="2"/>
        <w:szCs w:val="2"/>
      </w:rPr>
    </w:pPr>
    <w:r>
      <w:rPr>
        <w:noProof/>
        <w:lang w:bidi="ar-SA"/>
      </w:rPr>
      <mc:AlternateContent>
        <mc:Choice Requires="wps">
          <w:drawing>
            <wp:anchor distT="0" distB="0" distL="63500" distR="63500" simplePos="0" relativeHeight="251659264" behindDoc="1" locked="0" layoutInCell="1" allowOverlap="1" wp14:anchorId="718A9CF4" wp14:editId="6DB427EF">
              <wp:simplePos x="0" y="0"/>
              <wp:positionH relativeFrom="page">
                <wp:posOffset>3883025</wp:posOffset>
              </wp:positionH>
              <wp:positionV relativeFrom="page">
                <wp:posOffset>503555</wp:posOffset>
              </wp:positionV>
              <wp:extent cx="63500" cy="160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6F" w:rsidRDefault="006C77AD">
                          <w:pPr>
                            <w:pStyle w:val="a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A9CF4" id="_x0000_t202" coordsize="21600,21600" o:spt="202" path="m,l,21600r21600,l21600,xe">
              <v:stroke joinstyle="miter"/>
              <v:path gradientshapeok="t" o:connecttype="rect"/>
            </v:shapetype>
            <v:shape id="Text Box 2" o:spid="_x0000_s1026" type="#_x0000_t202" style="position:absolute;margin-left:305.75pt;margin-top:39.65pt;width: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EEpwIAAKU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" filled="f" stroked="f">
              <v:textbox style="mso-fit-shape-to-text:t" inset="0,0,0,0">
                <w:txbxContent>
                  <w:p w:rsidR="007D0C6F" w:rsidRDefault="006C77AD">
                    <w:pPr>
                      <w:pStyle w:val="a4"/>
                      <w:shd w:val="clear" w:color="auto" w:fill="auto"/>
                      <w:spacing w:line="240" w:lineRule="auto"/>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AD"/>
    <w:rsid w:val="006C77AD"/>
    <w:rsid w:val="00D9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A31D"/>
  <w15:chartTrackingRefBased/>
  <w15:docId w15:val="{CC46F7A3-59C5-491E-B499-1232B8B9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C77A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C77AD"/>
    <w:rPr>
      <w:rFonts w:ascii="Times New Roman" w:eastAsia="Times New Roman" w:hAnsi="Times New Roman" w:cs="Times New Roman"/>
      <w:sz w:val="26"/>
      <w:szCs w:val="26"/>
      <w:shd w:val="clear" w:color="auto" w:fill="FFFFFF"/>
    </w:rPr>
  </w:style>
  <w:style w:type="character" w:customStyle="1" w:styleId="a3">
    <w:name w:val="Колонтитул_"/>
    <w:basedOn w:val="a0"/>
    <w:link w:val="a4"/>
    <w:rsid w:val="006C77AD"/>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6C77AD"/>
    <w:rPr>
      <w:rFonts w:ascii="Times New Roman" w:eastAsia="Times New Roman" w:hAnsi="Times New Roman" w:cs="Times New Roman"/>
      <w:shd w:val="clear" w:color="auto" w:fill="FFFFFF"/>
    </w:rPr>
  </w:style>
  <w:style w:type="paragraph" w:customStyle="1" w:styleId="20">
    <w:name w:val="Основной текст (2)"/>
    <w:basedOn w:val="a"/>
    <w:link w:val="2"/>
    <w:rsid w:val="006C77AD"/>
    <w:pPr>
      <w:shd w:val="clear" w:color="auto" w:fill="FFFFFF"/>
      <w:spacing w:before="420" w:line="466" w:lineRule="exact"/>
      <w:ind w:hanging="1760"/>
      <w:jc w:val="both"/>
    </w:pPr>
    <w:rPr>
      <w:rFonts w:ascii="Times New Roman" w:eastAsia="Times New Roman" w:hAnsi="Times New Roman" w:cs="Times New Roman"/>
      <w:color w:val="auto"/>
      <w:sz w:val="26"/>
      <w:szCs w:val="26"/>
      <w:lang w:eastAsia="en-US" w:bidi="ar-SA"/>
    </w:rPr>
  </w:style>
  <w:style w:type="paragraph" w:customStyle="1" w:styleId="a4">
    <w:name w:val="Колонтитул"/>
    <w:basedOn w:val="a"/>
    <w:link w:val="a3"/>
    <w:rsid w:val="006C77AD"/>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60">
    <w:name w:val="Основной текст (6)"/>
    <w:basedOn w:val="a"/>
    <w:link w:val="6"/>
    <w:rsid w:val="006C77AD"/>
    <w:pPr>
      <w:shd w:val="clear" w:color="auto" w:fill="FFFFFF"/>
      <w:spacing w:after="180" w:line="269" w:lineRule="exact"/>
    </w:pPr>
    <w:rPr>
      <w:rFonts w:ascii="Times New Roman" w:eastAsia="Times New Roman" w:hAnsi="Times New Roman" w:cs="Times New Roman"/>
      <w:color w:val="auto"/>
      <w:sz w:val="22"/>
      <w:szCs w:val="22"/>
      <w:lang w:eastAsia="en-US" w:bidi="ar-SA"/>
    </w:rPr>
  </w:style>
  <w:style w:type="paragraph" w:styleId="a5">
    <w:name w:val="header"/>
    <w:basedOn w:val="a"/>
    <w:link w:val="a6"/>
    <w:uiPriority w:val="99"/>
    <w:unhideWhenUsed/>
    <w:rsid w:val="006C77AD"/>
    <w:pPr>
      <w:tabs>
        <w:tab w:val="center" w:pos="4677"/>
        <w:tab w:val="right" w:pos="9355"/>
      </w:tabs>
    </w:pPr>
  </w:style>
  <w:style w:type="character" w:customStyle="1" w:styleId="a6">
    <w:name w:val="Верхний колонтитул Знак"/>
    <w:basedOn w:val="a0"/>
    <w:link w:val="a5"/>
    <w:uiPriority w:val="99"/>
    <w:rsid w:val="006C77AD"/>
    <w:rPr>
      <w:rFonts w:ascii="Microsoft Sans Serif" w:eastAsia="Microsoft Sans Serif" w:hAnsi="Microsoft Sans Serif" w:cs="Microsoft Sans Serif"/>
      <w:color w:val="000000"/>
      <w:sz w:val="24"/>
      <w:szCs w:val="24"/>
      <w:lang w:eastAsia="ru-RU" w:bidi="ru-RU"/>
    </w:rPr>
  </w:style>
  <w:style w:type="paragraph" w:styleId="a7">
    <w:name w:val="Normal (Web)"/>
    <w:basedOn w:val="a"/>
    <w:uiPriority w:val="99"/>
    <w:unhideWhenUsed/>
    <w:rsid w:val="006C77A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 Ковальчук</dc:creator>
  <cp:keywords/>
  <dc:description/>
  <cp:lastModifiedBy>Ольга Анатольевна Ковальчук</cp:lastModifiedBy>
  <cp:revision>1</cp:revision>
  <dcterms:created xsi:type="dcterms:W3CDTF">2020-03-05T07:55:00Z</dcterms:created>
  <dcterms:modified xsi:type="dcterms:W3CDTF">2020-03-05T07:56:00Z</dcterms:modified>
</cp:coreProperties>
</file>